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268" w:rsidRPr="005B1268" w:rsidRDefault="005B1268" w:rsidP="005B12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B1268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00003DCD" wp14:editId="244F9F11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268" w:rsidRPr="005B1268" w:rsidRDefault="005B1268" w:rsidP="005B1268">
      <w:pPr>
        <w:keepNext/>
        <w:spacing w:after="0" w:line="192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5B1268" w:rsidRPr="005B1268" w:rsidRDefault="005B1268" w:rsidP="005B1268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5B1268" w:rsidRPr="005B1268" w:rsidRDefault="005B1268" w:rsidP="005B1268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5B1268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5B1268" w:rsidRPr="005B1268" w:rsidRDefault="005B1268" w:rsidP="005B1268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5B1268" w:rsidRPr="005B1268" w:rsidRDefault="005B1268" w:rsidP="005B126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5B1268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0"/>
        <w:gridCol w:w="3235"/>
        <w:gridCol w:w="3319"/>
      </w:tblGrid>
      <w:tr w:rsidR="005B1268" w:rsidRPr="005B1268" w:rsidTr="00DF778F">
        <w:trPr>
          <w:trHeight w:val="551"/>
        </w:trPr>
        <w:tc>
          <w:tcPr>
            <w:tcW w:w="3703" w:type="dxa"/>
            <w:shd w:val="clear" w:color="auto" w:fill="auto"/>
          </w:tcPr>
          <w:p w:rsidR="005B1268" w:rsidRPr="005B1268" w:rsidRDefault="004B2876" w:rsidP="005B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20.08.2018</w:t>
            </w:r>
            <w:bookmarkStart w:id="0" w:name="_GoBack"/>
            <w:bookmarkEnd w:id="0"/>
          </w:p>
        </w:tc>
        <w:tc>
          <w:tcPr>
            <w:tcW w:w="3703" w:type="dxa"/>
            <w:shd w:val="clear" w:color="auto" w:fill="auto"/>
          </w:tcPr>
          <w:p w:rsidR="005B1268" w:rsidRPr="005B1268" w:rsidRDefault="005B1268" w:rsidP="005B1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5B1268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5B1268" w:rsidRPr="005B1268" w:rsidRDefault="004B2876" w:rsidP="004B2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№ 1485/0/197-18</w:t>
            </w:r>
          </w:p>
        </w:tc>
      </w:tr>
    </w:tbl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830"/>
        <w:gridCol w:w="4391"/>
      </w:tblGrid>
      <w:tr w:rsidR="005B1268" w:rsidRPr="005B1268" w:rsidTr="00DF778F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1268" w:rsidRPr="005B1268" w:rsidRDefault="005B1268" w:rsidP="005B1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розподіл тест-систем 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проведення підтверджуючих досліджень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виявленні  антитіл до ВІЛ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закуплених за кошти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0E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ержавного бюджету України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Pr="005B12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1268" w:rsidRPr="005B1268" w:rsidRDefault="005B1268" w:rsidP="005B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5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наказу Міністерства охорони здоров’я України від </w:t>
      </w:r>
      <w:r w:rsidR="006B17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B17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липня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6B17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6B17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1316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Розподіл тест-систем для проведення підтверджуючих досліджень </w:t>
      </w:r>
      <w:r w:rsidR="006B17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антитіл до ВІЛ, закуплених за кошти Державного бюджету України на 201</w:t>
      </w:r>
      <w:r w:rsidR="000A4E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FD77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рік»,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раціонального і цільового використання тест-систем для проведення підтверджуючих досліджень при виявленні  антитіл до ВІЛ, закуплених за кошти Державного бюджету України на 201</w:t>
      </w:r>
      <w:r w:rsidR="00B559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2833AF" w:rsidRDefault="002C0E1D" w:rsidP="002C0E1D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РОЗПОДІЛИТИ</w:t>
      </w:r>
      <w:r w:rsidR="005B1268" w:rsidRP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тест-системи для проведення підтверджуючих досліджень </w:t>
      </w:r>
      <w:r w:rsidR="00B5596F" w:rsidRP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="005B1268" w:rsidRP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 до ВІЛ, закуплених за кошти д</w:t>
      </w:r>
      <w:r w:rsidR="005B1268" w:rsidRP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B5596F" w:rsidRP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згідно з додатком.</w:t>
      </w:r>
    </w:p>
    <w:p w:rsidR="005B1268" w:rsidRPr="005B1268" w:rsidRDefault="005B1268" w:rsidP="002C0E1D">
      <w:pPr>
        <w:spacing w:after="0" w:line="240" w:lineRule="auto"/>
        <w:ind w:left="990" w:firstLine="709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2833AF" w:rsidRDefault="002C0E1D" w:rsidP="002C0E1D">
      <w:pPr>
        <w:pStyle w:val="a5"/>
        <w:numPr>
          <w:ilvl w:val="0"/>
          <w:numId w:val="3"/>
        </w:numPr>
        <w:spacing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головного лікаря</w:t>
      </w:r>
      <w:r w:rsidR="005B1268" w:rsidRP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„Дніпропетровський обласний центр з профілактики та боротьби зі СНІДом“ (Чухалова) забезпечити:</w:t>
      </w:r>
    </w:p>
    <w:p w:rsidR="005B1268" w:rsidRPr="005B1268" w:rsidRDefault="005B1268" w:rsidP="002C0E1D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2.1. Прийом для подальшого використання </w:t>
      </w:r>
      <w:r w:rsidR="002833AF"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передачу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тест-систем для проведення підтверджуючих досліджень </w:t>
      </w:r>
      <w:r w:rsid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 до ВІЛ, закуплених за кошти д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ОКЗ «Криворізький центр профілактики та боротьби зі СНІДом» у кількості згідно з 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додатком.</w:t>
      </w:r>
    </w:p>
    <w:p w:rsidR="00FD77CF" w:rsidRDefault="00FD77CF" w:rsidP="002833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833AF" w:rsidRDefault="002833AF" w:rsidP="002833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5B1268" w:rsidRP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2.2. У випадку виникнення питань стосовно якості отриманих тест-систем для проведення підтверджуючих досліджень </w:t>
      </w:r>
      <w:r w:rsid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антитіл до ВІЛ, закуплених за кошти Державного бюджету України на 201</w:t>
      </w:r>
      <w:r w:rsid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рік, заздалегідь інформувати департамент охорони здоров’я облдержадміністрації для прийняття відповідних рішень.</w:t>
      </w:r>
    </w:p>
    <w:p w:rsidR="005B1268" w:rsidRP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 Персональну відповідальність, контроль за збереженням та цільовим і своєчасним використанням отриманих тест-систем для проведення підтверджуючих досліджень </w:t>
      </w:r>
      <w:r w:rsid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 до ВІЛ, закуплених за кошти д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2833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рік.</w:t>
      </w:r>
    </w:p>
    <w:p w:rsidR="005B1268" w:rsidRP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 Подання до </w:t>
      </w:r>
      <w:r w:rsidRPr="005B12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Центр громадського здоров’я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Міністерства охорони здоров’я України</w:t>
      </w:r>
      <w:r w:rsidRPr="005B12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5B1268" w:rsidRP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2.4.1. 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5B12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2C0E1D" w:rsidRPr="005B1268" w:rsidRDefault="002C0E1D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Термін: щоквартально до 10 числа 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місяця, наступного за звітним</w:t>
      </w:r>
    </w:p>
    <w:p w:rsidR="00C77D56" w:rsidRDefault="00C77D56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2.4.2. Інформації про отримання, використання та запас тест-систем для проведення підтверджуючих досліджень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антитіл до ВІЛ, закуплених за кошти Державного бюджету України на 201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5B12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2C0E1D" w:rsidRPr="005B1268" w:rsidRDefault="002C0E1D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Термін: щомісячно до 10 числа 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місяця, наступного за звітним</w:t>
      </w:r>
    </w:p>
    <w:p w:rsidR="005B1268" w:rsidRPr="005B1268" w:rsidRDefault="005B1268" w:rsidP="002C0E1D">
      <w:pPr>
        <w:spacing w:after="0" w:line="240" w:lineRule="auto"/>
        <w:ind w:left="5579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2.4.3. Інформації про кількість тест-систем для проведення підтверджуючих досліджень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антитіл до ВІЛ, закуплених за кошти Державного бюджету України на 201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рік, що не будуть повністю використані до закінчення граничного терміну придатності, не пізніше ніж за</w:t>
      </w:r>
      <w:r w:rsidR="002027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місяці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5B1268" w:rsidRPr="005B1268" w:rsidRDefault="005B1268" w:rsidP="002C0E1D">
      <w:pPr>
        <w:spacing w:after="60" w:line="240" w:lineRule="auto"/>
        <w:ind w:left="5659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5B1268" w:rsidRDefault="005B1268" w:rsidP="002C0E1D">
      <w:pPr>
        <w:spacing w:after="60" w:line="240" w:lineRule="auto"/>
        <w:ind w:left="5659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C0E1D" w:rsidRDefault="002C0E1D" w:rsidP="002C0E1D">
      <w:pPr>
        <w:spacing w:after="60" w:line="240" w:lineRule="auto"/>
        <w:ind w:left="5659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C0E1D" w:rsidRPr="005B1268" w:rsidRDefault="002C0E1D" w:rsidP="002C0E1D">
      <w:pPr>
        <w:spacing w:after="60" w:line="240" w:lineRule="auto"/>
        <w:ind w:left="5659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C0E1D" w:rsidRDefault="002C0E1D" w:rsidP="002C0E1D">
      <w:pPr>
        <w:spacing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5B1268" w:rsidRPr="005B1268" w:rsidRDefault="005B1268" w:rsidP="002C0E1D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2.5.  Подання до ДП «Укрмедпостач» МОЗ України» актів списання виробів медичного призначення. </w:t>
      </w:r>
    </w:p>
    <w:p w:rsidR="005B1268" w:rsidRPr="005B1268" w:rsidRDefault="005B1268" w:rsidP="002C0E1D">
      <w:pPr>
        <w:spacing w:after="0" w:line="240" w:lineRule="auto"/>
        <w:ind w:left="5580" w:hanging="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B126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5B1268" w:rsidRPr="005B1268" w:rsidRDefault="005B1268" w:rsidP="002C0E1D">
      <w:pPr>
        <w:spacing w:after="0" w:line="240" w:lineRule="auto"/>
        <w:ind w:left="558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C77D56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2.6. </w:t>
      </w:r>
      <w:r w:rsidRP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Pr="00C77D5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23 лютого 2018 року №392/0/197-18</w:t>
      </w:r>
      <w:r w:rsidRP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P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B1268" w:rsidRPr="002C0E1D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2C0E1D" w:rsidRDefault="00C77D56" w:rsidP="002C0E1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Головно</w:t>
      </w:r>
      <w:r w:rsidR="005B1268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 лікарю ОКЗ „Криворізький центр профілактики та боротьби зі СНІДом“ (Кругленко) отримати для подальшого використання т</w:t>
      </w:r>
      <w:r w:rsidR="002C0E1D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5B1268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ест-системи для проведення підтверджуючих досліджень </w:t>
      </w:r>
      <w:r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="005B1268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</w:t>
      </w:r>
      <w:r w:rsidR="002C0E1D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 до ВІЛ, закуплених за кошти д</w:t>
      </w:r>
      <w:r w:rsidR="005B1268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5B1268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рік, згідно з розподілом (додаток) протягом 3 робочих днів з дня реєстрації наказу та забезпечити:</w:t>
      </w:r>
    </w:p>
    <w:p w:rsidR="005B1268" w:rsidRPr="002C0E1D" w:rsidRDefault="005B1268" w:rsidP="002C0E1D">
      <w:pPr>
        <w:spacing w:after="0" w:line="240" w:lineRule="auto"/>
        <w:ind w:left="99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2C0E1D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3.1. Персональну відповідальність, контроль за збереженням та цільовим і своєчасним використанням отриманих тест-систем для проведення підтверджуючих досліджень </w:t>
      </w:r>
      <w:r w:rsidR="00C77D56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</w:t>
      </w:r>
      <w:r w:rsidR="00C77D56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2C0E1D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антитіл до ВІЛ, закуплених за кошти Державного бюджету України на 201</w:t>
      </w:r>
      <w:r w:rsidR="00C77D56"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рік.</w:t>
      </w:r>
    </w:p>
    <w:p w:rsidR="005B1268" w:rsidRPr="002C0E1D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3.</w:t>
      </w:r>
      <w:r w:rsidRPr="005B12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Подання до КЗ „Дніпропетровський обласний центр з профілактики та боротьби зі СНІДом“:</w:t>
      </w:r>
    </w:p>
    <w:p w:rsidR="005B1268" w:rsidRP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5B1268" w:rsidRPr="005B1268" w:rsidRDefault="005B1268" w:rsidP="002C0E1D">
      <w:pPr>
        <w:spacing w:after="60" w:line="240" w:lineRule="auto"/>
        <w:ind w:left="5580" w:hanging="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5B1268" w:rsidRPr="005B1268" w:rsidRDefault="005B1268" w:rsidP="002C0E1D">
      <w:pPr>
        <w:spacing w:after="60" w:line="240" w:lineRule="auto"/>
        <w:ind w:left="558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3.2.2. Інформації про проведення досліджень згідно з додатком 9 до Комплексного плану розширення доступу населення до профілактики 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5B12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2C0E1D" w:rsidRPr="005B1268" w:rsidRDefault="002C0E1D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щоквартально до 3 числа                                                                                 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місяця, наступного за звітним</w:t>
      </w:r>
    </w:p>
    <w:p w:rsidR="005B1268" w:rsidRPr="005B1268" w:rsidRDefault="005B1268" w:rsidP="002C0E1D">
      <w:pPr>
        <w:spacing w:after="60" w:line="240" w:lineRule="auto"/>
        <w:ind w:left="558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3.2.3.</w:t>
      </w:r>
      <w:r w:rsidRPr="005B126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Інформації про кількість отриманих тест-систем для проведення підтверджуючих досліджень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виявленні  антитіл до ВІЛ,  закуплених за кошти</w:t>
      </w:r>
      <w:r w:rsidRPr="005B1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Pr="005B1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рік, що не будуть повністю використані до закінчення граничного терміну придатності, не пізніше ніж за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місяці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5B1268" w:rsidRPr="005B1268" w:rsidRDefault="005B1268" w:rsidP="002C0E1D">
      <w:pPr>
        <w:spacing w:after="60" w:line="240" w:lineRule="auto"/>
        <w:ind w:left="5659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5B1268" w:rsidRDefault="002C0E1D" w:rsidP="002C0E1D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</w:p>
    <w:p w:rsidR="002C0E1D" w:rsidRPr="005B1268" w:rsidRDefault="002C0E1D" w:rsidP="002C0E1D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Pr="00C77D56" w:rsidRDefault="005B1268" w:rsidP="002C0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3.3. </w:t>
      </w:r>
      <w:r w:rsidR="00C77D56" w:rsidRP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C77D56" w:rsidRPr="00C77D5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23 лютого 2018 року №392/0/197-18</w:t>
      </w:r>
      <w:r w:rsidR="00C77D56" w:rsidRP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="00C77D56" w:rsidRP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C0E1D" w:rsidRDefault="002C0E1D" w:rsidP="002C0E1D">
      <w:pPr>
        <w:spacing w:after="0" w:line="18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0" w:line="18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5B1268" w:rsidRPr="005B1268" w:rsidRDefault="005B1268" w:rsidP="002C0E1D">
      <w:pPr>
        <w:spacing w:after="0" w:line="18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2C0E1D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5B1268" w:rsidRPr="005B1268" w:rsidRDefault="005B1268" w:rsidP="005B1268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5B1268" w:rsidRPr="005B1268" w:rsidRDefault="005B1268" w:rsidP="005B126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липня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№1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316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B1268" w:rsidRPr="005B1268" w:rsidRDefault="005B1268" w:rsidP="005B126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серпня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К-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7265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5B1268" w:rsidRPr="005B1268" w:rsidRDefault="005B1268" w:rsidP="005B126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СНІДом» від </w:t>
      </w:r>
      <w:r w:rsidR="00C77D56" w:rsidRPr="00D1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D16AF9" w:rsidRPr="00D1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D1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7D56" w:rsidRPr="00D1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серпня</w:t>
      </w:r>
      <w:r w:rsidRPr="00D1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</w:t>
      </w:r>
      <w:r w:rsidR="00D16AF9" w:rsidRPr="00D1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891</w:t>
      </w:r>
      <w:r w:rsidRPr="00D1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/18;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5B1268" w:rsidRPr="005B1268" w:rsidRDefault="005B1268" w:rsidP="005B126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ОКЗ «Криворізький Центр  профілактики та боротьби зі СНІДом» від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07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серпня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</w:t>
      </w:r>
      <w:r w:rsidR="00C77D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1165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</w:p>
    <w:p w:rsidR="005B1268" w:rsidRDefault="005B1268" w:rsidP="005B1268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C0E1D" w:rsidRPr="005B1268" w:rsidRDefault="002C0E1D" w:rsidP="005B1268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0E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 Будяк</w:t>
      </w:r>
    </w:p>
    <w:p w:rsidR="005B1268" w:rsidRPr="005B1268" w:rsidRDefault="005B1268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7D56" w:rsidRDefault="00C77D56" w:rsidP="002C0E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</w:t>
      </w:r>
    </w:p>
    <w:p w:rsidR="005B1268" w:rsidRPr="005B1268" w:rsidRDefault="005B1268" w:rsidP="005B1268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5B1268" w:rsidRPr="005B1268" w:rsidRDefault="005B1268" w:rsidP="005B1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5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12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тест-систем для проведення підтверджуючих досліджень </w:t>
      </w:r>
      <w:r w:rsidR="00863A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при</w:t>
      </w:r>
      <w:r w:rsidRPr="005B12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виявленні  антитіл до ВІЛ, закуплених за кошти Державного бюджету України на 201</w:t>
      </w:r>
      <w:r w:rsidR="00863A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5B12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tbl>
      <w:tblPr>
        <w:tblpPr w:leftFromText="180" w:rightFromText="180" w:bottomFromText="200" w:vertAnchor="text" w:horzAnchor="margin" w:tblpXSpec="center" w:tblpY="115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806"/>
        <w:gridCol w:w="1230"/>
        <w:gridCol w:w="19"/>
        <w:gridCol w:w="2021"/>
        <w:gridCol w:w="12"/>
        <w:gridCol w:w="1559"/>
        <w:gridCol w:w="1340"/>
      </w:tblGrid>
      <w:tr w:rsidR="005B1268" w:rsidRPr="005B1268" w:rsidTr="00E73668">
        <w:trPr>
          <w:trHeight w:val="15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268" w:rsidRPr="005B1268" w:rsidRDefault="005B1268" w:rsidP="005B12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B126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68" w:rsidRPr="005B1268" w:rsidRDefault="005B1268" w:rsidP="005B12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</w:p>
          <w:p w:rsidR="005B1268" w:rsidRPr="005B1268" w:rsidRDefault="005B1268" w:rsidP="005B12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B12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Назва тест-систем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268" w:rsidRPr="005B1268" w:rsidRDefault="005B1268" w:rsidP="005B1268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B126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268" w:rsidRPr="005B1268" w:rsidRDefault="005B1268" w:rsidP="005B1268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B126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268" w:rsidRPr="005B1268" w:rsidRDefault="005B1268" w:rsidP="005B12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5B126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ОКЗ «Криворізький центр профілактики та боротьби зі СНІДом»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268" w:rsidRPr="005B1268" w:rsidRDefault="005B1268" w:rsidP="005B12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B126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5B1268" w:rsidRPr="005B1268" w:rsidTr="00DF778F">
        <w:trPr>
          <w:trHeight w:val="312"/>
        </w:trPr>
        <w:tc>
          <w:tcPr>
            <w:tcW w:w="4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68" w:rsidRPr="005B1268" w:rsidRDefault="005B1268" w:rsidP="005B126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B1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61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68" w:rsidRPr="005B1268" w:rsidRDefault="005B1268" w:rsidP="005B126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B1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від </w:t>
            </w:r>
            <w:r w:rsidR="00863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01</w:t>
            </w:r>
            <w:r w:rsidRPr="005B1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863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серпня</w:t>
            </w:r>
            <w:r w:rsidRPr="005B1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</w:t>
            </w:r>
            <w:r w:rsidR="00863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5B1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року №</w:t>
            </w:r>
            <w:r w:rsidR="00863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5B1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К-</w:t>
            </w:r>
            <w:r w:rsidR="00863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7265</w:t>
            </w:r>
          </w:p>
        </w:tc>
      </w:tr>
      <w:tr w:rsidR="00E73668" w:rsidRPr="005B1268" w:rsidTr="00F70130">
        <w:trPr>
          <w:trHeight w:val="6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68" w:rsidRPr="005B1268" w:rsidRDefault="00E73668" w:rsidP="00E73668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E73668" w:rsidRDefault="00E73668" w:rsidP="00E73668">
            <w:pPr>
              <w:spacing w:line="240" w:lineRule="auto"/>
              <w:rPr>
                <w:rFonts w:ascii="Times New Roman" w:hAnsi="Times New Roman" w:cs="Times New Roman"/>
                <w:lang w:val="uk-UA" w:bidi="uk-UA"/>
              </w:rPr>
            </w:pPr>
            <w:r w:rsidRPr="00E73668">
              <w:rPr>
                <w:rFonts w:ascii="Times New Roman" w:hAnsi="Times New Roman" w:cs="Times New Roman"/>
                <w:lang w:val="uk-UA"/>
              </w:rPr>
              <w:t xml:space="preserve">Набір </w:t>
            </w:r>
            <w:r w:rsidRPr="00E73668">
              <w:rPr>
                <w:rFonts w:ascii="Times New Roman" w:hAnsi="Times New Roman" w:cs="Times New Roman"/>
              </w:rPr>
              <w:t>Genscreen</w:t>
            </w:r>
            <w:r w:rsidRPr="00E73668">
              <w:rPr>
                <w:rFonts w:ascii="Times New Roman" w:hAnsi="Times New Roman" w:cs="Times New Roman"/>
                <w:lang w:val="uk-UA"/>
              </w:rPr>
              <w:t xml:space="preserve">™ </w:t>
            </w:r>
            <w:r w:rsidRPr="00E73668">
              <w:rPr>
                <w:rFonts w:ascii="Times New Roman" w:hAnsi="Times New Roman" w:cs="Times New Roman"/>
              </w:rPr>
              <w:t>ULTRA</w:t>
            </w:r>
            <w:r w:rsidRPr="00E7366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73668">
              <w:rPr>
                <w:rFonts w:ascii="Times New Roman" w:hAnsi="Times New Roman" w:cs="Times New Roman"/>
              </w:rPr>
              <w:t>HIV</w:t>
            </w:r>
            <w:r w:rsidRPr="00E73668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           </w:t>
            </w:r>
            <w:r w:rsidRPr="00E73668">
              <w:rPr>
                <w:rFonts w:ascii="Times New Roman" w:hAnsi="Times New Roman" w:cs="Times New Roman"/>
              </w:rPr>
              <w:t>Ag</w:t>
            </w:r>
            <w:r w:rsidRPr="00E73668">
              <w:rPr>
                <w:rFonts w:ascii="Times New Roman" w:hAnsi="Times New Roman" w:cs="Times New Roman"/>
                <w:lang w:val="uk-UA"/>
              </w:rPr>
              <w:t>-</w:t>
            </w:r>
            <w:r w:rsidRPr="00E73668">
              <w:rPr>
                <w:rFonts w:ascii="Times New Roman" w:hAnsi="Times New Roman" w:cs="Times New Roman"/>
              </w:rPr>
              <w:t>Ab</w:t>
            </w:r>
            <w:r w:rsidRPr="00E73668">
              <w:rPr>
                <w:rFonts w:ascii="Times New Roman" w:hAnsi="Times New Roman" w:cs="Times New Roman"/>
                <w:lang w:val="uk-UA"/>
              </w:rPr>
              <w:t xml:space="preserve"> для одночасного виявлення антигену ВІЛ-1 та антитіл до ВІЛ 1/2, 96 тестів, каталожний номер 72386</w:t>
            </w:r>
            <w:r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Pr="00E73668">
              <w:rPr>
                <w:rFonts w:ascii="Times New Roman" w:hAnsi="Times New Roman" w:cs="Times New Roman"/>
                <w:lang w:val="uk-UA" w:bidi="uk-UA"/>
              </w:rPr>
              <w:t>8В0120</w:t>
            </w:r>
            <w:r>
              <w:rPr>
                <w:rFonts w:ascii="Times New Roman" w:hAnsi="Times New Roman" w:cs="Times New Roman"/>
                <w:lang w:val="uk-UA" w:bidi="uk-UA"/>
              </w:rPr>
              <w:t xml:space="preserve">, термін придатності до </w:t>
            </w:r>
            <w:r w:rsidRPr="00E73668">
              <w:rPr>
                <w:rFonts w:ascii="Times New Roman" w:hAnsi="Times New Roman" w:cs="Times New Roman"/>
                <w:lang w:val="uk-UA" w:bidi="uk-UA"/>
              </w:rPr>
              <w:t>02 07.19</w:t>
            </w:r>
            <w:r>
              <w:rPr>
                <w:rFonts w:ascii="Times New Roman" w:hAnsi="Times New Roman" w:cs="Times New Roman"/>
                <w:lang w:val="uk-UA" w:bidi="uk-UA"/>
              </w:rPr>
              <w:t xml:space="preserve">. Виробник </w:t>
            </w:r>
            <w:r w:rsidRPr="00E73668">
              <w:rPr>
                <w:rFonts w:ascii="Times New Roman" w:hAnsi="Times New Roman" w:cs="Times New Roman"/>
                <w:lang w:val="uk-UA" w:bidi="en-US"/>
              </w:rPr>
              <w:t>BIO</w:t>
            </w:r>
            <w:r>
              <w:rPr>
                <w:rFonts w:ascii="Times New Roman" w:hAnsi="Times New Roman" w:cs="Times New Roman"/>
                <w:lang w:val="uk-UA" w:bidi="en-US"/>
              </w:rPr>
              <w:t>-</w:t>
            </w:r>
            <w:r w:rsidRPr="00E73668">
              <w:rPr>
                <w:rFonts w:ascii="Times New Roman" w:hAnsi="Times New Roman" w:cs="Times New Roman"/>
                <w:lang w:val="uk-UA" w:bidi="en-US"/>
              </w:rPr>
              <w:t>RAD,</w:t>
            </w:r>
            <w:r>
              <w:rPr>
                <w:rFonts w:ascii="Times New Roman" w:hAnsi="Times New Roman" w:cs="Times New Roman"/>
                <w:lang w:val="uk-UA" w:bidi="en-US"/>
              </w:rPr>
              <w:t xml:space="preserve"> Франція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B126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тест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3648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9792</w:t>
            </w:r>
          </w:p>
        </w:tc>
      </w:tr>
      <w:tr w:rsidR="00E73668" w:rsidRPr="005B1268" w:rsidTr="00F70130">
        <w:trPr>
          <w:trHeight w:val="6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68" w:rsidRPr="005B1268" w:rsidRDefault="00E73668" w:rsidP="00E73668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AD0012" w:rsidRDefault="00E73668" w:rsidP="00AD0012">
            <w:pPr>
              <w:spacing w:line="240" w:lineRule="auto"/>
              <w:rPr>
                <w:rFonts w:ascii="Times New Roman" w:hAnsi="Times New Roman" w:cs="Times New Roman"/>
                <w:bCs/>
                <w:lang w:val="uk-UA" w:bidi="uk-UA"/>
              </w:rPr>
            </w:pPr>
            <w:r w:rsidRPr="00E73668">
              <w:rPr>
                <w:rFonts w:ascii="Times New Roman" w:hAnsi="Times New Roman" w:cs="Times New Roman"/>
              </w:rPr>
              <w:t xml:space="preserve">Рекомбінант-ВІЛ 1,2-МБА, комплект </w:t>
            </w:r>
            <w:r w:rsidR="00AD0012">
              <w:rPr>
                <w:rFonts w:ascii="Times New Roman" w:hAnsi="Times New Roman" w:cs="Times New Roman"/>
                <w:lang w:val="uk-UA"/>
              </w:rPr>
              <w:t>№</w:t>
            </w:r>
            <w:r w:rsidRPr="00E73668">
              <w:rPr>
                <w:rFonts w:ascii="Times New Roman" w:hAnsi="Times New Roman" w:cs="Times New Roman"/>
              </w:rPr>
              <w:t xml:space="preserve">1 / Імуноферментна тест-система для виявлення антитіл до вірусу імунодефіциту людини першого та другого типів, каталожний номер </w:t>
            </w:r>
            <w:r w:rsidR="00AD001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73668">
              <w:rPr>
                <w:rFonts w:ascii="Times New Roman" w:hAnsi="Times New Roman" w:cs="Times New Roman"/>
              </w:rPr>
              <w:t>КТ-011/01</w:t>
            </w:r>
            <w:r w:rsidR="00AD0012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AD0012" w:rsidRPr="00AD0012">
              <w:rPr>
                <w:rFonts w:ascii="Times New Roman" w:hAnsi="Times New Roman" w:cs="Times New Roman"/>
                <w:bCs/>
                <w:lang w:val="uk-UA" w:bidi="uk-UA"/>
              </w:rPr>
              <w:t>0518/11</w:t>
            </w:r>
            <w:r w:rsidR="00AD0012">
              <w:rPr>
                <w:rFonts w:ascii="Times New Roman" w:hAnsi="Times New Roman" w:cs="Times New Roman"/>
                <w:bCs/>
                <w:lang w:val="uk-UA" w:bidi="uk-UA"/>
              </w:rPr>
              <w:t xml:space="preserve">, термін придатності до </w:t>
            </w:r>
            <w:r w:rsidR="00AD0012" w:rsidRPr="00AD0012">
              <w:rPr>
                <w:rFonts w:ascii="Times New Roman" w:hAnsi="Times New Roman" w:cs="Times New Roman"/>
                <w:bCs/>
                <w:lang w:val="uk-UA" w:bidi="uk-UA"/>
              </w:rPr>
              <w:t>10.11.19</w:t>
            </w:r>
            <w:r w:rsidR="00AD0012">
              <w:rPr>
                <w:rFonts w:ascii="Times New Roman" w:hAnsi="Times New Roman" w:cs="Times New Roman"/>
                <w:bCs/>
                <w:lang w:val="uk-UA" w:bidi="uk-UA"/>
              </w:rPr>
              <w:t xml:space="preserve">. Виробник </w:t>
            </w:r>
            <w:r w:rsidR="00AD0012" w:rsidRPr="00AD0012">
              <w:rPr>
                <w:rFonts w:ascii="Times New Roman" w:hAnsi="Times New Roman" w:cs="Times New Roman"/>
                <w:bCs/>
                <w:lang w:val="uk-UA" w:bidi="uk-UA"/>
              </w:rPr>
              <w:t>ТОВ</w:t>
            </w:r>
            <w:r w:rsidR="00AD0012">
              <w:rPr>
                <w:rFonts w:ascii="Times New Roman" w:hAnsi="Times New Roman" w:cs="Times New Roman"/>
                <w:bCs/>
                <w:lang w:val="uk-UA" w:bidi="uk-UA"/>
              </w:rPr>
              <w:t xml:space="preserve"> «</w:t>
            </w:r>
            <w:r w:rsidR="00AD0012" w:rsidRPr="00AD0012">
              <w:rPr>
                <w:rFonts w:ascii="Times New Roman" w:hAnsi="Times New Roman" w:cs="Times New Roman"/>
                <w:bCs/>
                <w:lang w:val="uk-UA" w:bidi="uk-UA"/>
              </w:rPr>
              <w:t>Медбіоальянс</w:t>
            </w:r>
            <w:r w:rsidR="00AD0012">
              <w:rPr>
                <w:rFonts w:ascii="Times New Roman" w:hAnsi="Times New Roman" w:cs="Times New Roman"/>
                <w:bCs/>
                <w:lang w:val="uk-UA" w:bidi="uk-UA"/>
              </w:rPr>
              <w:t>»</w:t>
            </w:r>
            <w:r w:rsidR="00AD0012" w:rsidRPr="00AD0012">
              <w:rPr>
                <w:rFonts w:ascii="Times New Roman" w:hAnsi="Times New Roman" w:cs="Times New Roman"/>
                <w:bCs/>
                <w:lang w:val="uk-UA" w:bidi="uk-UA"/>
              </w:rPr>
              <w:t>, Україна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5B126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тест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3456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9600</w:t>
            </w:r>
          </w:p>
        </w:tc>
      </w:tr>
      <w:tr w:rsidR="00E73668" w:rsidRPr="005B1268" w:rsidTr="00E73668">
        <w:trPr>
          <w:trHeight w:val="1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3668" w:rsidRPr="005B1268" w:rsidRDefault="00E73668" w:rsidP="00E7366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73668" w:rsidRPr="005B1268" w:rsidRDefault="00E73668" w:rsidP="00E73668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668" w:rsidRPr="00E73668" w:rsidRDefault="00E73668" w:rsidP="00E73668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E73668">
              <w:rPr>
                <w:rFonts w:ascii="Times New Roman" w:hAnsi="Times New Roman" w:cs="Times New Roman"/>
                <w:lang w:val="uk-UA"/>
              </w:rPr>
              <w:t xml:space="preserve">Набір діагностичний для лінійного імуноаналізу </w:t>
            </w:r>
            <w:r w:rsidRPr="00E73668">
              <w:rPr>
                <w:rFonts w:ascii="Times New Roman" w:hAnsi="Times New Roman" w:cs="Times New Roman"/>
              </w:rPr>
              <w:t>INNO</w:t>
            </w:r>
            <w:r w:rsidRPr="00E73668">
              <w:rPr>
                <w:rFonts w:ascii="Times New Roman" w:hAnsi="Times New Roman" w:cs="Times New Roman"/>
                <w:lang w:val="uk-UA"/>
              </w:rPr>
              <w:t>-</w:t>
            </w:r>
            <w:r w:rsidRPr="00E73668">
              <w:rPr>
                <w:rFonts w:ascii="Times New Roman" w:hAnsi="Times New Roman" w:cs="Times New Roman"/>
              </w:rPr>
              <w:t>LIA</w:t>
            </w:r>
            <w:r w:rsidRPr="00E7366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73668">
              <w:rPr>
                <w:rFonts w:ascii="Times New Roman" w:hAnsi="Times New Roman" w:cs="Times New Roman"/>
              </w:rPr>
              <w:t>HIV</w:t>
            </w:r>
            <w:r w:rsidRPr="00E73668">
              <w:rPr>
                <w:rFonts w:ascii="Times New Roman" w:hAnsi="Times New Roman" w:cs="Times New Roman"/>
                <w:lang w:val="uk-UA"/>
              </w:rPr>
              <w:t xml:space="preserve"> І/ІІ </w:t>
            </w:r>
            <w:r w:rsidRPr="00E73668">
              <w:rPr>
                <w:rFonts w:ascii="Times New Roman" w:hAnsi="Times New Roman" w:cs="Times New Roman"/>
              </w:rPr>
              <w:t>Score</w:t>
            </w:r>
            <w:r w:rsidRPr="00E73668">
              <w:rPr>
                <w:rFonts w:ascii="Times New Roman" w:hAnsi="Times New Roman" w:cs="Times New Roman"/>
                <w:lang w:val="uk-UA"/>
              </w:rPr>
              <w:t xml:space="preserve"> (20 тестів в 1 упаковці), кат.</w:t>
            </w:r>
            <w:r w:rsidR="004A4E7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73668">
              <w:rPr>
                <w:rFonts w:ascii="Times New Roman" w:hAnsi="Times New Roman" w:cs="Times New Roman"/>
                <w:lang w:val="uk-UA"/>
              </w:rPr>
              <w:t>номер 80540</w:t>
            </w:r>
            <w:r w:rsidR="005A7140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5A7140" w:rsidRPr="005A7140">
              <w:rPr>
                <w:rFonts w:ascii="Times New Roman" w:hAnsi="Times New Roman" w:cs="Times New Roman"/>
                <w:bCs/>
                <w:lang w:val="uk-UA" w:bidi="uk-UA"/>
              </w:rPr>
              <w:t>405303</w:t>
            </w:r>
            <w:r w:rsidR="005A7140">
              <w:rPr>
                <w:rFonts w:ascii="Times New Roman" w:hAnsi="Times New Roman" w:cs="Times New Roman"/>
                <w:bCs/>
                <w:lang w:val="uk-UA" w:bidi="uk-UA"/>
              </w:rPr>
              <w:t xml:space="preserve">, термін придатності до </w:t>
            </w:r>
            <w:r w:rsidR="005A7140" w:rsidRPr="005A7140">
              <w:rPr>
                <w:rFonts w:ascii="Times New Roman" w:hAnsi="Times New Roman" w:cs="Times New Roman"/>
                <w:bCs/>
                <w:lang w:val="uk-UA" w:bidi="uk-UA"/>
              </w:rPr>
              <w:t>31.07.19</w:t>
            </w:r>
            <w:r w:rsidR="005A7140">
              <w:rPr>
                <w:rFonts w:ascii="Times New Roman" w:hAnsi="Times New Roman" w:cs="Times New Roman"/>
                <w:bCs/>
                <w:lang w:val="uk-UA" w:bidi="uk-UA"/>
              </w:rPr>
              <w:t xml:space="preserve">. Виробник </w:t>
            </w:r>
            <w:r w:rsidR="005A7140" w:rsidRPr="005A7140">
              <w:rPr>
                <w:rFonts w:ascii="Times New Roman" w:hAnsi="Times New Roman" w:cs="Times New Roman"/>
                <w:bCs/>
                <w:lang w:val="uk-UA" w:bidi="en-US"/>
              </w:rPr>
              <w:t>Fujirebio Europe N.V., Belgium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3668" w:rsidRPr="005B1268" w:rsidRDefault="00E73668" w:rsidP="00E7366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тест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668" w:rsidRPr="005B1268" w:rsidRDefault="00E73668" w:rsidP="00E7366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540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668" w:rsidRPr="005B1268" w:rsidRDefault="00E73668" w:rsidP="00E7366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668" w:rsidRPr="005B1268" w:rsidRDefault="00E73668" w:rsidP="00E7366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900</w:t>
            </w:r>
          </w:p>
        </w:tc>
      </w:tr>
    </w:tbl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B1268" w:rsidRPr="00A46E32" w:rsidRDefault="005B1268" w:rsidP="005B1268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директора – </w:t>
      </w:r>
    </w:p>
    <w:p w:rsidR="005B1268" w:rsidRPr="00A46E32" w:rsidRDefault="005B1268" w:rsidP="005B1268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</w:t>
      </w:r>
    </w:p>
    <w:p w:rsidR="005B1268" w:rsidRPr="00A46E32" w:rsidRDefault="005B1268" w:rsidP="005B1268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лікувально-профілактичної</w:t>
      </w:r>
    </w:p>
    <w:p w:rsidR="005B1268" w:rsidRPr="005B1268" w:rsidRDefault="005B1268" w:rsidP="005B1268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46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О.П. Григорук</w:t>
      </w:r>
    </w:p>
    <w:p w:rsidR="005B1268" w:rsidRPr="005B1268" w:rsidRDefault="005B1268" w:rsidP="005B1268">
      <w:pPr>
        <w:spacing w:after="120" w:line="240" w:lineRule="exac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1268" w:rsidRPr="005B1268" w:rsidRDefault="005B1268" w:rsidP="005B1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5B1268" w:rsidRPr="005B1268" w:rsidSect="002C0E1D">
          <w:pgSz w:w="11906" w:h="16838"/>
          <w:pgMar w:top="993" w:right="567" w:bottom="1134" w:left="1701" w:header="720" w:footer="720" w:gutter="0"/>
          <w:pgNumType w:fmt="numberInDash" w:start="5"/>
          <w:cols w:space="720"/>
          <w:docGrid w:linePitch="299"/>
        </w:sectPr>
      </w:pPr>
    </w:p>
    <w:p w:rsidR="00AB5A9D" w:rsidRPr="005B1268" w:rsidRDefault="00AB5A9D" w:rsidP="002C0E1D">
      <w:pPr>
        <w:spacing w:after="0" w:line="240" w:lineRule="auto"/>
        <w:ind w:right="72"/>
        <w:jc w:val="center"/>
        <w:rPr>
          <w:lang w:val="uk-UA"/>
        </w:rPr>
      </w:pPr>
    </w:p>
    <w:sectPr w:rsidR="00AB5A9D" w:rsidRPr="005B1268" w:rsidSect="009107AC">
      <w:headerReference w:type="default" r:id="rId9"/>
      <w:pgSz w:w="11906" w:h="16838"/>
      <w:pgMar w:top="1134" w:right="851" w:bottom="1134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D9D" w:rsidRDefault="00477D9D">
      <w:pPr>
        <w:spacing w:after="0" w:line="240" w:lineRule="auto"/>
      </w:pPr>
      <w:r>
        <w:separator/>
      </w:r>
    </w:p>
  </w:endnote>
  <w:endnote w:type="continuationSeparator" w:id="0">
    <w:p w:rsidR="00477D9D" w:rsidRDefault="00477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D9D" w:rsidRDefault="00477D9D">
      <w:pPr>
        <w:spacing w:after="0" w:line="240" w:lineRule="auto"/>
      </w:pPr>
      <w:r>
        <w:separator/>
      </w:r>
    </w:p>
  </w:footnote>
  <w:footnote w:type="continuationSeparator" w:id="0">
    <w:p w:rsidR="00477D9D" w:rsidRDefault="00477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477D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62B40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68"/>
    <w:rsid w:val="000A4E35"/>
    <w:rsid w:val="002027D8"/>
    <w:rsid w:val="002833AF"/>
    <w:rsid w:val="002A11A4"/>
    <w:rsid w:val="002C0E1D"/>
    <w:rsid w:val="00477D9D"/>
    <w:rsid w:val="004A4E7F"/>
    <w:rsid w:val="004B2876"/>
    <w:rsid w:val="0051643B"/>
    <w:rsid w:val="005A7140"/>
    <w:rsid w:val="005B1268"/>
    <w:rsid w:val="006B17E8"/>
    <w:rsid w:val="007251C4"/>
    <w:rsid w:val="007C23F7"/>
    <w:rsid w:val="007F1F6B"/>
    <w:rsid w:val="00863AF2"/>
    <w:rsid w:val="00903D6C"/>
    <w:rsid w:val="00A17CFE"/>
    <w:rsid w:val="00A46E32"/>
    <w:rsid w:val="00AB5A9D"/>
    <w:rsid w:val="00AD0012"/>
    <w:rsid w:val="00B5596F"/>
    <w:rsid w:val="00C77D56"/>
    <w:rsid w:val="00D16AF9"/>
    <w:rsid w:val="00E73668"/>
    <w:rsid w:val="00EC7852"/>
    <w:rsid w:val="00FD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1268"/>
  </w:style>
  <w:style w:type="paragraph" w:styleId="a5">
    <w:name w:val="List Paragraph"/>
    <w:basedOn w:val="a"/>
    <w:uiPriority w:val="34"/>
    <w:qFormat/>
    <w:rsid w:val="002833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0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E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1268"/>
  </w:style>
  <w:style w:type="paragraph" w:styleId="a5">
    <w:name w:val="List Paragraph"/>
    <w:basedOn w:val="a"/>
    <w:uiPriority w:val="34"/>
    <w:qFormat/>
    <w:rsid w:val="002833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0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E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5263</Words>
  <Characters>3001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2018-08-16T06:31:00Z</cp:lastPrinted>
  <dcterms:created xsi:type="dcterms:W3CDTF">2018-08-14T09:54:00Z</dcterms:created>
  <dcterms:modified xsi:type="dcterms:W3CDTF">2018-08-22T14:12:00Z</dcterms:modified>
</cp:coreProperties>
</file>